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21FCD" w14:textId="7F4F6000" w:rsidR="00E42CFE" w:rsidRPr="00415894" w:rsidRDefault="00E42CFE" w:rsidP="00E42CFE">
      <w:pPr>
        <w:widowControl/>
        <w:adjustRightInd w:val="0"/>
        <w:jc w:val="right"/>
        <w:rPr>
          <w:rFonts w:eastAsia="Calibri"/>
          <w:color w:val="000000"/>
          <w:sz w:val="28"/>
          <w:szCs w:val="28"/>
        </w:rPr>
      </w:pPr>
      <w:r w:rsidRPr="00415894">
        <w:rPr>
          <w:rFonts w:eastAsia="Calibri"/>
          <w:color w:val="000000"/>
          <w:sz w:val="28"/>
          <w:szCs w:val="28"/>
        </w:rPr>
        <w:t xml:space="preserve">Приложение </w:t>
      </w:r>
    </w:p>
    <w:p w14:paraId="5A4AE74B" w14:textId="77777777" w:rsidR="00E42CFE" w:rsidRPr="00415894" w:rsidRDefault="00E42CFE" w:rsidP="00E42CFE">
      <w:pPr>
        <w:widowControl/>
        <w:adjustRightInd w:val="0"/>
        <w:jc w:val="right"/>
        <w:rPr>
          <w:rFonts w:eastAsia="Calibri"/>
          <w:color w:val="000000"/>
          <w:sz w:val="28"/>
          <w:szCs w:val="28"/>
        </w:rPr>
      </w:pPr>
      <w:r w:rsidRPr="00415894">
        <w:rPr>
          <w:rFonts w:eastAsia="Calibri"/>
          <w:color w:val="000000"/>
          <w:sz w:val="28"/>
          <w:szCs w:val="28"/>
        </w:rPr>
        <w:t xml:space="preserve">к постановлению администрации </w:t>
      </w:r>
    </w:p>
    <w:p w14:paraId="069810B3" w14:textId="6C90BC5D" w:rsidR="00E42CFE" w:rsidRPr="00415894" w:rsidRDefault="00415894" w:rsidP="00415894">
      <w:pPr>
        <w:widowControl/>
        <w:adjustRightInd w:val="0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                 </w:t>
      </w:r>
      <w:r w:rsidR="00E42CFE" w:rsidRPr="00415894">
        <w:rPr>
          <w:rFonts w:eastAsia="Calibri"/>
          <w:color w:val="000000"/>
          <w:sz w:val="28"/>
          <w:szCs w:val="28"/>
        </w:rPr>
        <w:t xml:space="preserve">Кромского района </w:t>
      </w:r>
    </w:p>
    <w:p w14:paraId="12C55E73" w14:textId="6501A5B5" w:rsidR="00E42CFE" w:rsidRDefault="00E42CFE" w:rsidP="00E42CFE">
      <w:pPr>
        <w:widowControl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415894"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  от </w:t>
      </w:r>
      <w:r w:rsidR="00165AE9">
        <w:rPr>
          <w:rFonts w:eastAsia="Calibri"/>
          <w:color w:val="000000"/>
          <w:sz w:val="28"/>
          <w:szCs w:val="28"/>
        </w:rPr>
        <w:t>19.11.2025г.</w:t>
      </w:r>
      <w:r w:rsidRPr="00415894">
        <w:rPr>
          <w:rFonts w:eastAsia="Calibri"/>
          <w:color w:val="000000"/>
          <w:sz w:val="28"/>
          <w:szCs w:val="28"/>
        </w:rPr>
        <w:t xml:space="preserve"> №</w:t>
      </w:r>
      <w:r w:rsidR="00165AE9">
        <w:rPr>
          <w:rFonts w:eastAsia="Calibri"/>
          <w:color w:val="000000"/>
          <w:sz w:val="28"/>
          <w:szCs w:val="28"/>
        </w:rPr>
        <w:t>988</w:t>
      </w:r>
    </w:p>
    <w:p w14:paraId="05782448" w14:textId="77777777" w:rsidR="00415894" w:rsidRPr="00415894" w:rsidRDefault="00415894" w:rsidP="00E42CFE">
      <w:pPr>
        <w:widowControl/>
        <w:adjustRightInd w:val="0"/>
        <w:jc w:val="center"/>
        <w:rPr>
          <w:rFonts w:eastAsia="Calibri"/>
          <w:color w:val="000000"/>
          <w:sz w:val="28"/>
          <w:szCs w:val="28"/>
        </w:rPr>
      </w:pPr>
    </w:p>
    <w:p w14:paraId="38C516D4" w14:textId="7EB347A7" w:rsidR="00E42CFE" w:rsidRPr="00415894" w:rsidRDefault="00E42CFE" w:rsidP="00E42CFE">
      <w:pPr>
        <w:widowControl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415894">
        <w:rPr>
          <w:rFonts w:eastAsia="Calibri"/>
          <w:b/>
          <w:bCs/>
          <w:color w:val="000000"/>
          <w:sz w:val="28"/>
          <w:szCs w:val="28"/>
        </w:rPr>
        <w:t>Политика</w:t>
      </w:r>
    </w:p>
    <w:p w14:paraId="40770247" w14:textId="7EB26C6A" w:rsidR="00E42CFE" w:rsidRPr="00415894" w:rsidRDefault="00E42CFE" w:rsidP="00E42CFE">
      <w:pPr>
        <w:widowControl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415894">
        <w:rPr>
          <w:rFonts w:eastAsia="Calibri"/>
          <w:b/>
          <w:bCs/>
          <w:color w:val="000000"/>
          <w:sz w:val="28"/>
          <w:szCs w:val="28"/>
        </w:rPr>
        <w:t>администрации Кромского района</w:t>
      </w:r>
      <w:r w:rsidRPr="00415894">
        <w:rPr>
          <w:rFonts w:eastAsia="Calibri"/>
          <w:color w:val="000000"/>
          <w:sz w:val="28"/>
          <w:szCs w:val="28"/>
        </w:rPr>
        <w:t xml:space="preserve"> </w:t>
      </w:r>
      <w:r w:rsidRPr="00415894">
        <w:rPr>
          <w:rFonts w:eastAsia="Calibri"/>
          <w:b/>
          <w:bCs/>
          <w:color w:val="000000"/>
          <w:sz w:val="28"/>
          <w:szCs w:val="28"/>
        </w:rPr>
        <w:t>в отношении обработки персональных данных,</w:t>
      </w:r>
      <w:r w:rsidR="00415894" w:rsidRPr="00415894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415894">
        <w:rPr>
          <w:rFonts w:eastAsia="Calibri"/>
          <w:b/>
          <w:bCs/>
          <w:color w:val="000000"/>
          <w:sz w:val="28"/>
          <w:szCs w:val="28"/>
        </w:rPr>
        <w:t>сбор которых осуществляется с использованием официального сайта администрации Кромского района</w:t>
      </w:r>
    </w:p>
    <w:p w14:paraId="266124CA" w14:textId="77777777" w:rsidR="00EA5422" w:rsidRPr="00415894" w:rsidRDefault="00EA5422">
      <w:pPr>
        <w:pStyle w:val="a3"/>
        <w:spacing w:before="1"/>
        <w:ind w:left="0"/>
        <w:jc w:val="left"/>
        <w:rPr>
          <w:b/>
          <w:sz w:val="28"/>
          <w:szCs w:val="28"/>
        </w:rPr>
      </w:pPr>
    </w:p>
    <w:p w14:paraId="77CD267B" w14:textId="06601EB3" w:rsidR="00EA5422" w:rsidRPr="00415894" w:rsidRDefault="00746F20" w:rsidP="00746F20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DA9" w:rsidRPr="00415894">
        <w:rPr>
          <w:sz w:val="28"/>
          <w:szCs w:val="28"/>
        </w:rPr>
        <w:t>Общие</w:t>
      </w:r>
      <w:r w:rsidR="00907DA9" w:rsidRPr="00415894">
        <w:rPr>
          <w:spacing w:val="-4"/>
          <w:sz w:val="28"/>
          <w:szCs w:val="28"/>
        </w:rPr>
        <w:t xml:space="preserve"> </w:t>
      </w:r>
      <w:r w:rsidR="00907DA9" w:rsidRPr="00415894">
        <w:rPr>
          <w:spacing w:val="-2"/>
          <w:sz w:val="28"/>
          <w:szCs w:val="28"/>
        </w:rPr>
        <w:t>положения</w:t>
      </w:r>
    </w:p>
    <w:p w14:paraId="144A395E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7E878836" w14:textId="58622E28" w:rsidR="00EA5422" w:rsidRPr="00415894" w:rsidRDefault="00746F20" w:rsidP="00415894">
      <w:pPr>
        <w:pStyle w:val="a5"/>
        <w:numPr>
          <w:ilvl w:val="1"/>
          <w:numId w:val="3"/>
        </w:numPr>
        <w:tabs>
          <w:tab w:val="left" w:pos="567"/>
        </w:tabs>
        <w:spacing w:before="230"/>
        <w:ind w:left="142" w:right="142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DA9" w:rsidRPr="00415894">
        <w:rPr>
          <w:sz w:val="28"/>
          <w:szCs w:val="28"/>
        </w:rPr>
        <w:t xml:space="preserve">Настоящий документ определяет политику </w:t>
      </w:r>
      <w:r w:rsidR="00E42CFE" w:rsidRPr="00415894">
        <w:rPr>
          <w:sz w:val="28"/>
          <w:szCs w:val="28"/>
        </w:rPr>
        <w:t xml:space="preserve">Оператора персональных данных – </w:t>
      </w:r>
      <w:r w:rsidR="00E42CFE" w:rsidRPr="00415894">
        <w:rPr>
          <w:bCs/>
          <w:sz w:val="28"/>
          <w:szCs w:val="28"/>
        </w:rPr>
        <w:t xml:space="preserve">Администрация Кромского района Орловской области, </w:t>
      </w:r>
      <w:r w:rsidR="00E42CFE" w:rsidRPr="00415894">
        <w:rPr>
          <w:sz w:val="28"/>
          <w:szCs w:val="28"/>
        </w:rPr>
        <w:t>ОГРН:</w:t>
      </w:r>
      <w:r w:rsidR="00E42CFE" w:rsidRPr="00415894">
        <w:rPr>
          <w:spacing w:val="40"/>
          <w:sz w:val="28"/>
          <w:szCs w:val="28"/>
        </w:rPr>
        <w:t xml:space="preserve"> </w:t>
      </w:r>
      <w:r w:rsidR="00E42CFE" w:rsidRPr="00415894">
        <w:rPr>
          <w:sz w:val="28"/>
          <w:szCs w:val="28"/>
        </w:rPr>
        <w:t>1025701258120</w:t>
      </w:r>
      <w:r w:rsidR="00E42CFE" w:rsidRPr="00415894">
        <w:rPr>
          <w:spacing w:val="40"/>
          <w:sz w:val="28"/>
          <w:szCs w:val="28"/>
        </w:rPr>
        <w:t xml:space="preserve">, </w:t>
      </w:r>
      <w:r w:rsidR="00E42CFE" w:rsidRPr="00415894">
        <w:rPr>
          <w:sz w:val="28"/>
          <w:szCs w:val="28"/>
        </w:rPr>
        <w:t>ИНН:</w:t>
      </w:r>
      <w:r w:rsidR="00E42CFE" w:rsidRPr="00415894">
        <w:rPr>
          <w:spacing w:val="40"/>
          <w:sz w:val="28"/>
          <w:szCs w:val="28"/>
        </w:rPr>
        <w:t xml:space="preserve"> </w:t>
      </w:r>
      <w:r w:rsidR="00E42CFE" w:rsidRPr="00415894">
        <w:rPr>
          <w:sz w:val="28"/>
          <w:szCs w:val="28"/>
        </w:rPr>
        <w:t>5714001873,</w:t>
      </w:r>
      <w:r w:rsidR="00E42CFE" w:rsidRPr="00415894">
        <w:rPr>
          <w:spacing w:val="40"/>
          <w:sz w:val="28"/>
          <w:szCs w:val="28"/>
        </w:rPr>
        <w:t xml:space="preserve"> </w:t>
      </w:r>
      <w:r w:rsidR="00E42CFE" w:rsidRPr="00415894">
        <w:rPr>
          <w:sz w:val="28"/>
          <w:szCs w:val="28"/>
        </w:rPr>
        <w:t>адрес</w:t>
      </w:r>
      <w:r w:rsidR="00E42CFE" w:rsidRPr="00415894">
        <w:rPr>
          <w:spacing w:val="40"/>
          <w:sz w:val="28"/>
          <w:szCs w:val="28"/>
        </w:rPr>
        <w:t xml:space="preserve"> </w:t>
      </w:r>
      <w:r w:rsidR="00E42CFE" w:rsidRPr="00415894">
        <w:rPr>
          <w:sz w:val="28"/>
          <w:szCs w:val="28"/>
        </w:rPr>
        <w:t>регистрации:</w:t>
      </w:r>
      <w:r w:rsidR="00E42CFE" w:rsidRPr="00415894">
        <w:rPr>
          <w:spacing w:val="40"/>
          <w:sz w:val="28"/>
          <w:szCs w:val="28"/>
        </w:rPr>
        <w:t xml:space="preserve"> </w:t>
      </w:r>
      <w:r w:rsidR="00E42CFE" w:rsidRPr="00415894">
        <w:rPr>
          <w:spacing w:val="-2"/>
          <w:sz w:val="28"/>
          <w:szCs w:val="28"/>
        </w:rPr>
        <w:t>303200, Орловская область, Кромской район, п</w:t>
      </w:r>
      <w:r w:rsidR="006B0C78" w:rsidRPr="00415894">
        <w:rPr>
          <w:spacing w:val="-2"/>
          <w:sz w:val="28"/>
          <w:szCs w:val="28"/>
        </w:rPr>
        <w:t>гт.</w:t>
      </w:r>
      <w:r w:rsidR="00E42CFE" w:rsidRPr="00415894">
        <w:rPr>
          <w:spacing w:val="-2"/>
          <w:sz w:val="28"/>
          <w:szCs w:val="28"/>
        </w:rPr>
        <w:t xml:space="preserve"> Кромы, пл. Освобождения, д.1 </w:t>
      </w:r>
      <w:r w:rsidR="00E42CFE" w:rsidRPr="00415894">
        <w:rPr>
          <w:sz w:val="28"/>
          <w:szCs w:val="28"/>
        </w:rPr>
        <w:t>(далее</w:t>
      </w:r>
      <w:r w:rsidR="00E42CFE" w:rsidRPr="00415894">
        <w:rPr>
          <w:spacing w:val="-8"/>
          <w:sz w:val="28"/>
          <w:szCs w:val="28"/>
        </w:rPr>
        <w:t xml:space="preserve"> </w:t>
      </w:r>
      <w:r w:rsidR="00E42CFE" w:rsidRPr="00415894">
        <w:rPr>
          <w:sz w:val="28"/>
          <w:szCs w:val="28"/>
        </w:rPr>
        <w:t>–</w:t>
      </w:r>
      <w:r w:rsidR="00E42CFE" w:rsidRPr="00415894">
        <w:rPr>
          <w:spacing w:val="-6"/>
          <w:sz w:val="28"/>
          <w:szCs w:val="28"/>
        </w:rPr>
        <w:t xml:space="preserve"> </w:t>
      </w:r>
      <w:r w:rsidR="00E42CFE" w:rsidRPr="00415894">
        <w:rPr>
          <w:spacing w:val="-2"/>
          <w:sz w:val="28"/>
          <w:szCs w:val="28"/>
        </w:rPr>
        <w:t xml:space="preserve">Оператор) </w:t>
      </w:r>
      <w:r w:rsidR="00907DA9" w:rsidRPr="00415894">
        <w:rPr>
          <w:sz w:val="28"/>
          <w:szCs w:val="28"/>
        </w:rPr>
        <w:t>в отношении обработки персональных данных граждан (далее – Политика), посещающих веб-ресурс</w:t>
      </w:r>
      <w:r w:rsidR="00E42CFE" w:rsidRPr="00415894">
        <w:rPr>
          <w:sz w:val="28"/>
          <w:szCs w:val="28"/>
        </w:rPr>
        <w:t xml:space="preserve"> </w:t>
      </w:r>
      <w:r w:rsidR="006B0C78" w:rsidRPr="00415894">
        <w:rPr>
          <w:sz w:val="28"/>
          <w:szCs w:val="28"/>
        </w:rPr>
        <w:t>https://adm-krom.ru (далее</w:t>
      </w:r>
      <w:r w:rsidR="006B0C78" w:rsidRPr="00415894">
        <w:rPr>
          <w:spacing w:val="-8"/>
          <w:sz w:val="28"/>
          <w:szCs w:val="28"/>
        </w:rPr>
        <w:t xml:space="preserve"> </w:t>
      </w:r>
      <w:r w:rsidR="006B0C78" w:rsidRPr="00415894">
        <w:rPr>
          <w:sz w:val="28"/>
          <w:szCs w:val="28"/>
        </w:rPr>
        <w:t>–</w:t>
      </w:r>
      <w:r w:rsidR="006B0C78" w:rsidRPr="00415894">
        <w:rPr>
          <w:spacing w:val="-6"/>
          <w:sz w:val="28"/>
          <w:szCs w:val="28"/>
        </w:rPr>
        <w:t xml:space="preserve"> </w:t>
      </w:r>
      <w:r w:rsidR="006B0C78" w:rsidRPr="00415894">
        <w:rPr>
          <w:sz w:val="28"/>
          <w:szCs w:val="28"/>
        </w:rPr>
        <w:t>веб-ресурс</w:t>
      </w:r>
      <w:r w:rsidR="006B0C78" w:rsidRPr="00415894">
        <w:rPr>
          <w:spacing w:val="-2"/>
          <w:sz w:val="28"/>
          <w:szCs w:val="28"/>
        </w:rPr>
        <w:t>)</w:t>
      </w:r>
      <w:r w:rsidR="00907DA9" w:rsidRPr="00415894">
        <w:rPr>
          <w:sz w:val="28"/>
          <w:szCs w:val="28"/>
        </w:rPr>
        <w:t>, в соответствии с требованиями статьи 18.1 Федерального закона от 27 июля 2006 года № 152- ФЗ «О персональных данных».</w:t>
      </w:r>
    </w:p>
    <w:p w14:paraId="73480AA7" w14:textId="54B3D04A" w:rsidR="00EA5422" w:rsidRPr="00415894" w:rsidRDefault="00746F20" w:rsidP="006B0C78">
      <w:pPr>
        <w:pStyle w:val="a5"/>
        <w:numPr>
          <w:ilvl w:val="1"/>
          <w:numId w:val="4"/>
        </w:numPr>
        <w:tabs>
          <w:tab w:val="left" w:pos="594"/>
        </w:tabs>
        <w:ind w:right="144" w:firstLine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DA9" w:rsidRPr="00415894">
        <w:rPr>
          <w:sz w:val="28"/>
          <w:szCs w:val="28"/>
        </w:rPr>
        <w:t>Правовую основу обработки персональных данных составляют: Федеральный закон от 27.07.2006 № 152-ФЗ «О персональных данных», постановление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постановление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автоматизации».</w:t>
      </w:r>
    </w:p>
    <w:p w14:paraId="2DCD8E6C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41DD927C" w14:textId="77777777" w:rsidR="00EA5422" w:rsidRPr="00415894" w:rsidRDefault="00907DA9" w:rsidP="00746F20">
      <w:pPr>
        <w:pStyle w:val="a5"/>
        <w:numPr>
          <w:ilvl w:val="1"/>
          <w:numId w:val="4"/>
        </w:numPr>
        <w:spacing w:before="1"/>
        <w:ind w:left="561" w:hanging="420"/>
        <w:rPr>
          <w:sz w:val="28"/>
          <w:szCs w:val="28"/>
        </w:rPr>
      </w:pPr>
      <w:r w:rsidRPr="00415894">
        <w:rPr>
          <w:sz w:val="28"/>
          <w:szCs w:val="28"/>
        </w:rPr>
        <w:t>Основные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понятия,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используемые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в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Политике</w:t>
      </w:r>
    </w:p>
    <w:p w14:paraId="6C49834C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5B3EFC29" w14:textId="77777777" w:rsidR="00EA5422" w:rsidRPr="00415894" w:rsidRDefault="00907DA9">
      <w:pPr>
        <w:pStyle w:val="a3"/>
        <w:ind w:right="140" w:firstLine="679"/>
        <w:rPr>
          <w:sz w:val="28"/>
          <w:szCs w:val="28"/>
        </w:rPr>
      </w:pPr>
      <w:r w:rsidRPr="00415894">
        <w:rPr>
          <w:sz w:val="28"/>
          <w:szCs w:val="28"/>
        </w:rPr>
        <w:t>Автоматизированная обработка персональных данных – обработка персональных данных с помощью средств вычислительной техники.</w:t>
      </w:r>
    </w:p>
    <w:p w14:paraId="1A5C8CFC" w14:textId="77777777" w:rsidR="00EA5422" w:rsidRPr="00415894" w:rsidRDefault="00907DA9">
      <w:pPr>
        <w:pStyle w:val="a3"/>
        <w:ind w:right="145" w:firstLine="679"/>
        <w:rPr>
          <w:sz w:val="28"/>
          <w:szCs w:val="28"/>
        </w:rPr>
      </w:pPr>
      <w:r w:rsidRPr="00415894">
        <w:rPr>
          <w:sz w:val="28"/>
          <w:szCs w:val="28"/>
        </w:rPr>
        <w:t>Веб-ресурс – совокупность графических и информационных материалов, а также программ для ЭВМ и баз данных, обеспечивающих их доступность в сети интернет.</w:t>
      </w:r>
    </w:p>
    <w:p w14:paraId="6B995C16" w14:textId="77777777" w:rsidR="00EA5422" w:rsidRPr="00415894" w:rsidRDefault="00907DA9">
      <w:pPr>
        <w:pStyle w:val="a3"/>
        <w:ind w:right="142" w:firstLine="679"/>
        <w:rPr>
          <w:sz w:val="28"/>
          <w:szCs w:val="28"/>
        </w:rPr>
      </w:pPr>
      <w:r w:rsidRPr="00415894">
        <w:rPr>
          <w:sz w:val="28"/>
          <w:szCs w:val="28"/>
        </w:rPr>
        <w:t>Информационная система персональных данных – совокупность содержащихся в</w:t>
      </w:r>
      <w:r w:rsidRPr="00415894">
        <w:rPr>
          <w:spacing w:val="40"/>
          <w:sz w:val="28"/>
          <w:szCs w:val="28"/>
        </w:rPr>
        <w:t xml:space="preserve"> </w:t>
      </w:r>
      <w:r w:rsidRPr="00415894">
        <w:rPr>
          <w:sz w:val="28"/>
          <w:szCs w:val="28"/>
        </w:rPr>
        <w:t>базах данных персональных данных, и обеспечивающих их обработку информационных технологий и технических средств.</w:t>
      </w:r>
    </w:p>
    <w:p w14:paraId="756EAF33" w14:textId="77777777" w:rsidR="00EA5422" w:rsidRPr="00415894" w:rsidRDefault="00907DA9">
      <w:pPr>
        <w:pStyle w:val="a3"/>
        <w:ind w:right="142" w:firstLine="679"/>
        <w:rPr>
          <w:sz w:val="28"/>
          <w:szCs w:val="28"/>
        </w:rPr>
      </w:pPr>
      <w:r w:rsidRPr="00415894">
        <w:rPr>
          <w:sz w:val="28"/>
          <w:szCs w:val="28"/>
        </w:rPr>
        <w:t>Конфиденциальность персональных данных – обязанность лиц, получивших доступ к персональным данным,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14:paraId="3244376E" w14:textId="77777777" w:rsidR="00EA5422" w:rsidRPr="00415894" w:rsidRDefault="00907DA9">
      <w:pPr>
        <w:pStyle w:val="a3"/>
        <w:ind w:right="142" w:firstLine="679"/>
        <w:rPr>
          <w:sz w:val="28"/>
          <w:szCs w:val="28"/>
        </w:rPr>
      </w:pPr>
      <w:r w:rsidRPr="00415894">
        <w:rPr>
          <w:sz w:val="28"/>
          <w:szCs w:val="28"/>
        </w:rPr>
        <w:t>Обезличивание персональных данных – действия, в результате которых невозможно определить без использования дополнительной информации принадлежность персональных данных конкретному Пользователю или иному субъекту персональных данных.</w:t>
      </w:r>
    </w:p>
    <w:p w14:paraId="7E0F5332" w14:textId="77777777" w:rsidR="00EA5422" w:rsidRPr="00415894" w:rsidRDefault="00907DA9">
      <w:pPr>
        <w:pStyle w:val="a3"/>
        <w:ind w:right="143" w:firstLine="679"/>
        <w:rPr>
          <w:sz w:val="28"/>
          <w:szCs w:val="28"/>
        </w:rPr>
      </w:pPr>
      <w:r w:rsidRPr="00415894">
        <w:rPr>
          <w:sz w:val="28"/>
          <w:szCs w:val="28"/>
        </w:rPr>
        <w:lastRenderedPageBreak/>
        <w:t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2CF79602" w14:textId="77777777" w:rsidR="00EA5422" w:rsidRPr="00415894" w:rsidRDefault="00907DA9">
      <w:pPr>
        <w:pStyle w:val="a3"/>
        <w:spacing w:before="1"/>
        <w:ind w:right="145" w:firstLine="679"/>
        <w:rPr>
          <w:sz w:val="28"/>
          <w:szCs w:val="28"/>
        </w:rPr>
      </w:pPr>
      <w:r w:rsidRPr="00415894">
        <w:rPr>
          <w:sz w:val="28"/>
          <w:szCs w:val="28"/>
        </w:rPr>
        <w:t>Оператор – государственный орган, муниципальный орган, юридическое или физическое лицо, самостоятельно или совместно с другими лицами организующее и (или) осуществляющее обработку персональных данных, а также определяющее цели обработки персональных данных, состав персональных данных, подлежащих обработке, действия (операции), совершаемые с персональными данными.</w:t>
      </w:r>
    </w:p>
    <w:p w14:paraId="3142937C" w14:textId="77777777" w:rsidR="00EA5422" w:rsidRPr="00415894" w:rsidRDefault="00907DA9">
      <w:pPr>
        <w:pStyle w:val="a3"/>
        <w:ind w:right="143" w:firstLine="679"/>
        <w:rPr>
          <w:sz w:val="28"/>
          <w:szCs w:val="28"/>
        </w:rPr>
      </w:pPr>
      <w:r w:rsidRPr="00415894">
        <w:rPr>
          <w:sz w:val="28"/>
          <w:szCs w:val="28"/>
        </w:rPr>
        <w:t>Персональные данные – любая информация, относящаяся прямо или косвенно к определённому или определяемому Пользователю веб-ресурса.</w:t>
      </w:r>
    </w:p>
    <w:p w14:paraId="6220BDD5" w14:textId="77777777" w:rsidR="00EA5422" w:rsidRPr="00415894" w:rsidRDefault="00907DA9">
      <w:pPr>
        <w:pStyle w:val="a3"/>
        <w:ind w:left="820"/>
        <w:rPr>
          <w:sz w:val="28"/>
          <w:szCs w:val="28"/>
        </w:rPr>
      </w:pPr>
      <w:r w:rsidRPr="00415894">
        <w:rPr>
          <w:sz w:val="28"/>
          <w:szCs w:val="28"/>
        </w:rPr>
        <w:t>Пользователь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z w:val="28"/>
          <w:szCs w:val="28"/>
        </w:rPr>
        <w:t>–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любой</w:t>
      </w:r>
      <w:r w:rsidRPr="00415894">
        <w:rPr>
          <w:spacing w:val="-9"/>
          <w:sz w:val="28"/>
          <w:szCs w:val="28"/>
        </w:rPr>
        <w:t xml:space="preserve"> </w:t>
      </w:r>
      <w:r w:rsidRPr="00415894">
        <w:rPr>
          <w:sz w:val="28"/>
          <w:szCs w:val="28"/>
        </w:rPr>
        <w:t>посетитель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z w:val="28"/>
          <w:szCs w:val="28"/>
        </w:rPr>
        <w:t>веб-</w:t>
      </w:r>
      <w:r w:rsidRPr="00415894">
        <w:rPr>
          <w:spacing w:val="-2"/>
          <w:sz w:val="28"/>
          <w:szCs w:val="28"/>
        </w:rPr>
        <w:t>ресурса.</w:t>
      </w:r>
    </w:p>
    <w:p w14:paraId="1D1F80A7" w14:textId="77777777" w:rsidR="00EA5422" w:rsidRPr="00415894" w:rsidRDefault="00907DA9">
      <w:pPr>
        <w:pStyle w:val="a3"/>
        <w:ind w:right="142" w:firstLine="679"/>
        <w:rPr>
          <w:sz w:val="28"/>
          <w:szCs w:val="28"/>
        </w:rPr>
      </w:pPr>
      <w:r w:rsidRPr="00415894">
        <w:rPr>
          <w:sz w:val="28"/>
          <w:szCs w:val="28"/>
        </w:rPr>
        <w:t>Предоставление персональных данных – действия, направленные на раскрытие персональных данных определённому лицу или определённому кругу лиц.</w:t>
      </w:r>
    </w:p>
    <w:p w14:paraId="5C974C33" w14:textId="77777777" w:rsidR="00EA5422" w:rsidRPr="00415894" w:rsidRDefault="00907DA9">
      <w:pPr>
        <w:pStyle w:val="a3"/>
        <w:ind w:right="143" w:firstLine="679"/>
        <w:rPr>
          <w:sz w:val="28"/>
          <w:szCs w:val="28"/>
        </w:rPr>
      </w:pPr>
      <w:r w:rsidRPr="00415894">
        <w:rPr>
          <w:sz w:val="28"/>
          <w:szCs w:val="28"/>
        </w:rPr>
        <w:t>Распространение персональных данных – любые действия, направленные на</w:t>
      </w:r>
      <w:r w:rsidRPr="00415894">
        <w:rPr>
          <w:spacing w:val="40"/>
          <w:sz w:val="28"/>
          <w:szCs w:val="28"/>
        </w:rPr>
        <w:t xml:space="preserve"> </w:t>
      </w:r>
      <w:r w:rsidRPr="00415894">
        <w:rPr>
          <w:sz w:val="28"/>
          <w:szCs w:val="28"/>
        </w:rPr>
        <w:t>раскрытие</w:t>
      </w:r>
      <w:r w:rsidRPr="00415894">
        <w:rPr>
          <w:spacing w:val="80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  <w:r w:rsidRPr="00415894">
        <w:rPr>
          <w:spacing w:val="80"/>
          <w:sz w:val="28"/>
          <w:szCs w:val="28"/>
        </w:rPr>
        <w:t xml:space="preserve"> </w:t>
      </w:r>
      <w:r w:rsidRPr="00415894">
        <w:rPr>
          <w:sz w:val="28"/>
          <w:szCs w:val="28"/>
        </w:rPr>
        <w:t>данных</w:t>
      </w:r>
      <w:r w:rsidRPr="00415894">
        <w:rPr>
          <w:spacing w:val="80"/>
          <w:sz w:val="28"/>
          <w:szCs w:val="28"/>
        </w:rPr>
        <w:t xml:space="preserve"> </w:t>
      </w:r>
      <w:r w:rsidRPr="00415894">
        <w:rPr>
          <w:sz w:val="28"/>
          <w:szCs w:val="28"/>
        </w:rPr>
        <w:t>неопределённому</w:t>
      </w:r>
      <w:r w:rsidRPr="00415894">
        <w:rPr>
          <w:spacing w:val="80"/>
          <w:sz w:val="28"/>
          <w:szCs w:val="28"/>
        </w:rPr>
        <w:t xml:space="preserve"> </w:t>
      </w:r>
      <w:r w:rsidRPr="00415894">
        <w:rPr>
          <w:sz w:val="28"/>
          <w:szCs w:val="28"/>
        </w:rPr>
        <w:t>кругу</w:t>
      </w:r>
      <w:r w:rsidRPr="00415894">
        <w:rPr>
          <w:spacing w:val="80"/>
          <w:sz w:val="28"/>
          <w:szCs w:val="28"/>
        </w:rPr>
        <w:t xml:space="preserve"> </w:t>
      </w:r>
      <w:r w:rsidRPr="00415894">
        <w:rPr>
          <w:sz w:val="28"/>
          <w:szCs w:val="28"/>
        </w:rPr>
        <w:t>лиц</w:t>
      </w:r>
      <w:r w:rsidRPr="00415894">
        <w:rPr>
          <w:spacing w:val="80"/>
          <w:sz w:val="28"/>
          <w:szCs w:val="28"/>
        </w:rPr>
        <w:t xml:space="preserve"> </w:t>
      </w:r>
      <w:r w:rsidRPr="00415894">
        <w:rPr>
          <w:sz w:val="28"/>
          <w:szCs w:val="28"/>
        </w:rPr>
        <w:t>(передача</w:t>
      </w:r>
      <w:r w:rsidRPr="00415894">
        <w:rPr>
          <w:spacing w:val="80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</w:p>
    <w:p w14:paraId="19633494" w14:textId="77777777" w:rsidR="00EA5422" w:rsidRPr="00415894" w:rsidRDefault="00907DA9">
      <w:pPr>
        <w:pStyle w:val="a3"/>
        <w:spacing w:before="73"/>
        <w:ind w:right="142"/>
        <w:rPr>
          <w:sz w:val="28"/>
          <w:szCs w:val="28"/>
        </w:rPr>
      </w:pPr>
      <w:r w:rsidRPr="00415894">
        <w:rPr>
          <w:sz w:val="28"/>
          <w:szCs w:val="28"/>
        </w:rPr>
        <w:t>данных) или на ознакомление с персональными данными неограниченного круга лиц, в том числе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обнародование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данных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в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средствах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массовой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информации,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размещение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в информационно-телекоммуникационных сетях или предоставление доступа к персональным данным каким-либо иным способом.</w:t>
      </w:r>
    </w:p>
    <w:p w14:paraId="0DE4C731" w14:textId="2BD35CF4" w:rsidR="00EA5422" w:rsidRPr="00415894" w:rsidRDefault="00907DA9">
      <w:pPr>
        <w:pStyle w:val="a3"/>
        <w:spacing w:before="1"/>
        <w:ind w:right="139" w:firstLine="679"/>
        <w:rPr>
          <w:sz w:val="28"/>
          <w:szCs w:val="28"/>
        </w:rPr>
      </w:pPr>
      <w:r w:rsidRPr="00415894">
        <w:rPr>
          <w:sz w:val="28"/>
          <w:szCs w:val="28"/>
        </w:rPr>
        <w:t>Уничтожение персональных данных – любые действия, в результате которых персональные данные уничтожаются безвозвратно с невозможностью дальнейшего восстановления содержания персональных данных в информационной системе</w:t>
      </w:r>
      <w:r w:rsidRPr="00415894">
        <w:rPr>
          <w:spacing w:val="80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 данных и (или) результате которых уничтожаются материальные носители персональных данных.</w:t>
      </w:r>
    </w:p>
    <w:p w14:paraId="66A1BCA1" w14:textId="1C925213" w:rsidR="00907DA9" w:rsidRPr="00415894" w:rsidRDefault="00907DA9">
      <w:pPr>
        <w:pStyle w:val="a3"/>
        <w:spacing w:before="1"/>
        <w:ind w:right="139" w:firstLine="679"/>
        <w:rPr>
          <w:sz w:val="28"/>
          <w:szCs w:val="28"/>
        </w:rPr>
      </w:pPr>
      <w:proofErr w:type="spellStart"/>
      <w:r w:rsidRPr="00415894">
        <w:rPr>
          <w:sz w:val="28"/>
          <w:szCs w:val="28"/>
        </w:rPr>
        <w:t>cookie</w:t>
      </w:r>
      <w:proofErr w:type="spellEnd"/>
      <w:r w:rsidRPr="00415894">
        <w:rPr>
          <w:sz w:val="28"/>
          <w:szCs w:val="28"/>
        </w:rPr>
        <w:t>-файл – небольшой фрагмент данных о пользователе веб-ресурса (его действиях на веб-ресурсе</w:t>
      </w:r>
      <w:r w:rsidRPr="00415894">
        <w:rPr>
          <w:i/>
          <w:iCs/>
          <w:sz w:val="28"/>
          <w:szCs w:val="28"/>
        </w:rPr>
        <w:t xml:space="preserve">, </w:t>
      </w:r>
      <w:r w:rsidRPr="00415894">
        <w:rPr>
          <w:sz w:val="28"/>
          <w:szCs w:val="28"/>
        </w:rPr>
        <w:t>отправленный веб-сервером и хранимый на устройстве пользователя веб-ресурса.</w:t>
      </w:r>
    </w:p>
    <w:p w14:paraId="1CBA69D6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367AF1B6" w14:textId="77777777" w:rsidR="00EA5422" w:rsidRPr="00415894" w:rsidRDefault="00907DA9" w:rsidP="006B0C78">
      <w:pPr>
        <w:pStyle w:val="a5"/>
        <w:numPr>
          <w:ilvl w:val="0"/>
          <w:numId w:val="4"/>
        </w:numPr>
        <w:tabs>
          <w:tab w:val="left" w:pos="381"/>
        </w:tabs>
        <w:rPr>
          <w:sz w:val="28"/>
          <w:szCs w:val="28"/>
        </w:rPr>
      </w:pPr>
      <w:r w:rsidRPr="00415894">
        <w:rPr>
          <w:sz w:val="28"/>
          <w:szCs w:val="28"/>
        </w:rPr>
        <w:t>Оператор</w:t>
      </w:r>
      <w:r w:rsidRPr="00415894">
        <w:rPr>
          <w:spacing w:val="-12"/>
          <w:sz w:val="28"/>
          <w:szCs w:val="28"/>
        </w:rPr>
        <w:t xml:space="preserve"> </w:t>
      </w:r>
      <w:r w:rsidRPr="00415894">
        <w:rPr>
          <w:sz w:val="28"/>
          <w:szCs w:val="28"/>
        </w:rPr>
        <w:t>может</w:t>
      </w:r>
      <w:r w:rsidRPr="00415894">
        <w:rPr>
          <w:spacing w:val="-10"/>
          <w:sz w:val="28"/>
          <w:szCs w:val="28"/>
        </w:rPr>
        <w:t xml:space="preserve"> </w:t>
      </w:r>
      <w:r w:rsidRPr="00415894">
        <w:rPr>
          <w:sz w:val="28"/>
          <w:szCs w:val="28"/>
        </w:rPr>
        <w:t>обрабатывать</w:t>
      </w:r>
      <w:r w:rsidRPr="00415894">
        <w:rPr>
          <w:spacing w:val="-9"/>
          <w:sz w:val="28"/>
          <w:szCs w:val="28"/>
        </w:rPr>
        <w:t xml:space="preserve"> </w:t>
      </w:r>
      <w:r w:rsidRPr="00415894">
        <w:rPr>
          <w:sz w:val="28"/>
          <w:szCs w:val="28"/>
        </w:rPr>
        <w:t>следующие</w:t>
      </w:r>
      <w:r w:rsidRPr="00415894">
        <w:rPr>
          <w:spacing w:val="-11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персональные</w:t>
      </w:r>
      <w:r w:rsidRPr="00415894">
        <w:rPr>
          <w:spacing w:val="-12"/>
          <w:sz w:val="28"/>
          <w:szCs w:val="28"/>
        </w:rPr>
        <w:t xml:space="preserve"> </w:t>
      </w:r>
      <w:r w:rsidRPr="00415894">
        <w:rPr>
          <w:sz w:val="28"/>
          <w:szCs w:val="28"/>
        </w:rPr>
        <w:t>данные</w:t>
      </w:r>
      <w:r w:rsidRPr="00415894">
        <w:rPr>
          <w:spacing w:val="-11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Пользователя:</w:t>
      </w:r>
    </w:p>
    <w:p w14:paraId="2597AB16" w14:textId="77777777" w:rsidR="00EA5422" w:rsidRPr="00415894" w:rsidRDefault="00907DA9">
      <w:pPr>
        <w:pStyle w:val="a5"/>
        <w:numPr>
          <w:ilvl w:val="0"/>
          <w:numId w:val="1"/>
        </w:numPr>
        <w:tabs>
          <w:tab w:val="left" w:pos="1133"/>
        </w:tabs>
        <w:spacing w:before="275"/>
        <w:ind w:left="1133" w:hanging="284"/>
        <w:rPr>
          <w:sz w:val="28"/>
          <w:szCs w:val="28"/>
        </w:rPr>
      </w:pPr>
      <w:r w:rsidRPr="00415894">
        <w:rPr>
          <w:sz w:val="28"/>
          <w:szCs w:val="28"/>
        </w:rPr>
        <w:t>фамилия,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z w:val="28"/>
          <w:szCs w:val="28"/>
        </w:rPr>
        <w:t>имя,</w:t>
      </w:r>
      <w:r w:rsidRPr="00415894">
        <w:rPr>
          <w:spacing w:val="-1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отчество;</w:t>
      </w:r>
    </w:p>
    <w:p w14:paraId="468B27E9" w14:textId="77777777" w:rsidR="00EA5422" w:rsidRPr="00415894" w:rsidRDefault="00907DA9">
      <w:pPr>
        <w:pStyle w:val="a5"/>
        <w:numPr>
          <w:ilvl w:val="0"/>
          <w:numId w:val="1"/>
        </w:numPr>
        <w:tabs>
          <w:tab w:val="left" w:pos="1133"/>
        </w:tabs>
        <w:spacing w:before="2" w:line="294" w:lineRule="exact"/>
        <w:ind w:left="1133" w:hanging="284"/>
        <w:rPr>
          <w:sz w:val="28"/>
          <w:szCs w:val="28"/>
        </w:rPr>
      </w:pPr>
      <w:r w:rsidRPr="00415894">
        <w:rPr>
          <w:sz w:val="28"/>
          <w:szCs w:val="28"/>
        </w:rPr>
        <w:t>адрес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z w:val="28"/>
          <w:szCs w:val="28"/>
        </w:rPr>
        <w:t>электронной</w:t>
      </w:r>
      <w:r w:rsidRPr="00415894">
        <w:rPr>
          <w:spacing w:val="-3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почты;</w:t>
      </w:r>
    </w:p>
    <w:p w14:paraId="6386E2F8" w14:textId="77777777" w:rsidR="00EA5422" w:rsidRPr="00415894" w:rsidRDefault="00907DA9">
      <w:pPr>
        <w:pStyle w:val="a5"/>
        <w:numPr>
          <w:ilvl w:val="0"/>
          <w:numId w:val="1"/>
        </w:numPr>
        <w:tabs>
          <w:tab w:val="left" w:pos="1133"/>
        </w:tabs>
        <w:ind w:right="146" w:firstLine="708"/>
        <w:rPr>
          <w:sz w:val="28"/>
          <w:szCs w:val="28"/>
        </w:rPr>
      </w:pPr>
      <w:r w:rsidRPr="00415894">
        <w:rPr>
          <w:sz w:val="28"/>
          <w:szCs w:val="28"/>
        </w:rPr>
        <w:t>почтовый адрес, место работы или иные персональные данные, указываемые пользователем в качестве дополнительной информации при работе с веб-ресурсом;</w:t>
      </w:r>
    </w:p>
    <w:p w14:paraId="48BE2F51" w14:textId="223CA168" w:rsidR="00EA5422" w:rsidRPr="00415894" w:rsidRDefault="00907DA9">
      <w:pPr>
        <w:pStyle w:val="a5"/>
        <w:numPr>
          <w:ilvl w:val="0"/>
          <w:numId w:val="1"/>
        </w:numPr>
        <w:tabs>
          <w:tab w:val="left" w:pos="1133"/>
        </w:tabs>
        <w:ind w:right="144" w:firstLine="708"/>
        <w:rPr>
          <w:sz w:val="28"/>
          <w:szCs w:val="28"/>
        </w:rPr>
      </w:pPr>
      <w:r w:rsidRPr="00415894">
        <w:rPr>
          <w:sz w:val="28"/>
          <w:szCs w:val="28"/>
        </w:rPr>
        <w:t>обезличенные данные о посетителях (в т.ч. файлы «</w:t>
      </w:r>
      <w:proofErr w:type="spellStart"/>
      <w:r w:rsidRPr="00415894">
        <w:rPr>
          <w:sz w:val="28"/>
          <w:szCs w:val="28"/>
        </w:rPr>
        <w:t>cookie</w:t>
      </w:r>
      <w:proofErr w:type="spellEnd"/>
      <w:r w:rsidRPr="00415894">
        <w:rPr>
          <w:sz w:val="28"/>
          <w:szCs w:val="28"/>
        </w:rPr>
        <w:t xml:space="preserve">») с помощью сервисов интернет-статистики (счётчик </w:t>
      </w:r>
      <w:proofErr w:type="spellStart"/>
      <w:r w:rsidRPr="00415894">
        <w:rPr>
          <w:sz w:val="28"/>
          <w:szCs w:val="28"/>
        </w:rPr>
        <w:t>Лайвинтернет</w:t>
      </w:r>
      <w:proofErr w:type="spellEnd"/>
      <w:r w:rsidRPr="00415894">
        <w:rPr>
          <w:sz w:val="28"/>
          <w:szCs w:val="28"/>
        </w:rPr>
        <w:t xml:space="preserve">, Спутник Аналитика, Яндекс Метрика и других </w:t>
      </w:r>
      <w:r w:rsidRPr="00415894">
        <w:rPr>
          <w:spacing w:val="-2"/>
          <w:sz w:val="28"/>
          <w:szCs w:val="28"/>
        </w:rPr>
        <w:t>сервисов).</w:t>
      </w:r>
    </w:p>
    <w:p w14:paraId="0B08E73B" w14:textId="77777777" w:rsidR="00415894" w:rsidRPr="00415894" w:rsidRDefault="00415894" w:rsidP="00415894">
      <w:pPr>
        <w:pStyle w:val="a5"/>
        <w:tabs>
          <w:tab w:val="left" w:pos="1133"/>
        </w:tabs>
        <w:ind w:left="849" w:right="144"/>
        <w:rPr>
          <w:sz w:val="28"/>
          <w:szCs w:val="28"/>
        </w:rPr>
      </w:pPr>
    </w:p>
    <w:p w14:paraId="432A0D7E" w14:textId="77777777" w:rsidR="00EA5422" w:rsidRPr="00415894" w:rsidRDefault="00907DA9" w:rsidP="006B0C78">
      <w:pPr>
        <w:pStyle w:val="a5"/>
        <w:numPr>
          <w:ilvl w:val="0"/>
          <w:numId w:val="4"/>
        </w:numPr>
        <w:tabs>
          <w:tab w:val="left" w:pos="381"/>
        </w:tabs>
        <w:spacing w:before="273"/>
        <w:rPr>
          <w:sz w:val="28"/>
          <w:szCs w:val="28"/>
        </w:rPr>
      </w:pPr>
      <w:r w:rsidRPr="00415894">
        <w:rPr>
          <w:sz w:val="28"/>
          <w:szCs w:val="28"/>
        </w:rPr>
        <w:t>Цели</w:t>
      </w:r>
      <w:r w:rsidRPr="00415894">
        <w:rPr>
          <w:spacing w:val="-3"/>
          <w:sz w:val="28"/>
          <w:szCs w:val="28"/>
        </w:rPr>
        <w:t xml:space="preserve"> </w:t>
      </w:r>
      <w:r w:rsidRPr="00415894">
        <w:rPr>
          <w:sz w:val="28"/>
          <w:szCs w:val="28"/>
        </w:rPr>
        <w:t>обработки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  <w:r w:rsidRPr="00415894">
        <w:rPr>
          <w:spacing w:val="-3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данных</w:t>
      </w:r>
    </w:p>
    <w:p w14:paraId="3F547729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266C3850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695"/>
        </w:tabs>
        <w:ind w:right="140" w:firstLine="0"/>
        <w:rPr>
          <w:sz w:val="28"/>
          <w:szCs w:val="28"/>
        </w:rPr>
      </w:pPr>
      <w:r w:rsidRPr="00415894">
        <w:rPr>
          <w:sz w:val="28"/>
          <w:szCs w:val="28"/>
        </w:rPr>
        <w:t>Цель обработки персональных данных Пользователя – предоставление доступа Пользователю к сервисам, информации и/или материалам, содержащимся на веб-ресурсе; исполнение полномочий администрации веб-ресурса по рассмотрению обращений граждан, поступающих из сети «Интернет» в форме электронного документа.</w:t>
      </w:r>
    </w:p>
    <w:p w14:paraId="20B9156E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651"/>
        </w:tabs>
        <w:spacing w:before="1"/>
        <w:ind w:right="138" w:firstLine="0"/>
        <w:rPr>
          <w:sz w:val="28"/>
          <w:szCs w:val="28"/>
        </w:rPr>
      </w:pPr>
      <w:r w:rsidRPr="00415894">
        <w:rPr>
          <w:sz w:val="28"/>
          <w:szCs w:val="28"/>
        </w:rPr>
        <w:t>Обезличенные данные Пользователей, собираемые с помощью сервисов интернет- статистики, служат для сбора информации о действиях Пользователей на сайте, с целью улучшения качества сайта и его содержания.</w:t>
      </w:r>
    </w:p>
    <w:p w14:paraId="7777D18F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561"/>
        </w:tabs>
        <w:ind w:left="561" w:hanging="420"/>
        <w:rPr>
          <w:sz w:val="28"/>
          <w:szCs w:val="28"/>
        </w:rPr>
      </w:pPr>
      <w:r w:rsidRPr="00415894">
        <w:rPr>
          <w:sz w:val="28"/>
          <w:szCs w:val="28"/>
        </w:rPr>
        <w:t>Использование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данных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z w:val="28"/>
          <w:szCs w:val="28"/>
        </w:rPr>
        <w:t>граждан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в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целях,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отличных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от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z w:val="28"/>
          <w:szCs w:val="28"/>
        </w:rPr>
        <w:t>указанных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в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пунктах</w:t>
      </w:r>
    </w:p>
    <w:p w14:paraId="4AAF486B" w14:textId="77777777" w:rsidR="00EA5422" w:rsidRPr="00415894" w:rsidRDefault="00907DA9">
      <w:pPr>
        <w:pStyle w:val="a3"/>
        <w:rPr>
          <w:sz w:val="28"/>
          <w:szCs w:val="28"/>
        </w:rPr>
      </w:pPr>
      <w:r w:rsidRPr="00415894">
        <w:rPr>
          <w:sz w:val="28"/>
          <w:szCs w:val="28"/>
        </w:rPr>
        <w:t>3.1 и 3.2, не</w:t>
      </w:r>
      <w:r w:rsidRPr="00415894">
        <w:rPr>
          <w:spacing w:val="-1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допускается.</w:t>
      </w:r>
    </w:p>
    <w:p w14:paraId="417A193F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042760B4" w14:textId="77777777" w:rsidR="00EA5422" w:rsidRPr="00415894" w:rsidRDefault="00907DA9" w:rsidP="006B0C78">
      <w:pPr>
        <w:pStyle w:val="a5"/>
        <w:numPr>
          <w:ilvl w:val="0"/>
          <w:numId w:val="4"/>
        </w:numPr>
        <w:tabs>
          <w:tab w:val="left" w:pos="381"/>
        </w:tabs>
        <w:rPr>
          <w:sz w:val="28"/>
          <w:szCs w:val="28"/>
        </w:rPr>
      </w:pPr>
      <w:r w:rsidRPr="00415894">
        <w:rPr>
          <w:sz w:val="28"/>
          <w:szCs w:val="28"/>
        </w:rPr>
        <w:t>Правовые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z w:val="28"/>
          <w:szCs w:val="28"/>
        </w:rPr>
        <w:t>основания</w:t>
      </w:r>
      <w:r w:rsidRPr="00415894">
        <w:rPr>
          <w:spacing w:val="-3"/>
          <w:sz w:val="28"/>
          <w:szCs w:val="28"/>
        </w:rPr>
        <w:t xml:space="preserve"> </w:t>
      </w:r>
      <w:r w:rsidRPr="00415894">
        <w:rPr>
          <w:sz w:val="28"/>
          <w:szCs w:val="28"/>
        </w:rPr>
        <w:t>обработки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  <w:r w:rsidRPr="00415894">
        <w:rPr>
          <w:spacing w:val="-3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данных</w:t>
      </w:r>
    </w:p>
    <w:p w14:paraId="75B5928F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51C4687E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680"/>
        </w:tabs>
        <w:ind w:right="145" w:firstLine="0"/>
        <w:rPr>
          <w:sz w:val="28"/>
          <w:szCs w:val="28"/>
        </w:rPr>
      </w:pPr>
      <w:r w:rsidRPr="00415894">
        <w:rPr>
          <w:sz w:val="28"/>
          <w:szCs w:val="28"/>
        </w:rPr>
        <w:t>Оператор обрабатывает персональные данные Пользователя только в случае их заполнения и/или отправки Пользователем самостоятельно через специальные формы, расположенные на веб-ресурсе. Заполняя соответствующие формы и/или отправляя свои персональные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данные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Оператору,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z w:val="28"/>
          <w:szCs w:val="28"/>
        </w:rPr>
        <w:t>Пользователь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z w:val="28"/>
          <w:szCs w:val="28"/>
        </w:rPr>
        <w:t>выражает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z w:val="28"/>
          <w:szCs w:val="28"/>
        </w:rPr>
        <w:t>своё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согласие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с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данной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z w:val="28"/>
          <w:szCs w:val="28"/>
        </w:rPr>
        <w:t>Политикой.</w:t>
      </w:r>
    </w:p>
    <w:p w14:paraId="76E97D04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659"/>
        </w:tabs>
        <w:ind w:right="143" w:firstLine="0"/>
        <w:rPr>
          <w:sz w:val="28"/>
          <w:szCs w:val="28"/>
        </w:rPr>
      </w:pPr>
      <w:r w:rsidRPr="00415894">
        <w:rPr>
          <w:sz w:val="28"/>
          <w:szCs w:val="28"/>
        </w:rPr>
        <w:t>Оператор обрабатывает обезличенные данные о Пользователе в случае, если это разрешено в настройках браузера Пользователя (включено сохранение файлов «</w:t>
      </w:r>
      <w:proofErr w:type="spellStart"/>
      <w:r w:rsidRPr="00415894">
        <w:rPr>
          <w:sz w:val="28"/>
          <w:szCs w:val="28"/>
        </w:rPr>
        <w:t>cookie</w:t>
      </w:r>
      <w:proofErr w:type="spellEnd"/>
      <w:r w:rsidRPr="00415894">
        <w:rPr>
          <w:sz w:val="28"/>
          <w:szCs w:val="28"/>
        </w:rPr>
        <w:t>» и использование технологии JavaScript).</w:t>
      </w:r>
    </w:p>
    <w:p w14:paraId="766DFB16" w14:textId="77777777" w:rsidR="00EA5422" w:rsidRPr="00415894" w:rsidRDefault="00EA5422">
      <w:pPr>
        <w:pStyle w:val="a3"/>
        <w:spacing w:before="1"/>
        <w:ind w:left="0"/>
        <w:jc w:val="left"/>
        <w:rPr>
          <w:sz w:val="28"/>
          <w:szCs w:val="28"/>
        </w:rPr>
      </w:pPr>
    </w:p>
    <w:p w14:paraId="744665E9" w14:textId="77777777" w:rsidR="00EA5422" w:rsidRPr="00415894" w:rsidRDefault="00907DA9" w:rsidP="006B0C78">
      <w:pPr>
        <w:pStyle w:val="a5"/>
        <w:numPr>
          <w:ilvl w:val="0"/>
          <w:numId w:val="4"/>
        </w:numPr>
        <w:tabs>
          <w:tab w:val="left" w:pos="381"/>
        </w:tabs>
        <w:rPr>
          <w:sz w:val="28"/>
          <w:szCs w:val="28"/>
        </w:rPr>
      </w:pPr>
      <w:r w:rsidRPr="00415894">
        <w:rPr>
          <w:sz w:val="28"/>
          <w:szCs w:val="28"/>
        </w:rPr>
        <w:t>Принципы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обработки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данных</w:t>
      </w:r>
    </w:p>
    <w:p w14:paraId="4BC0A3A4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38529821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561"/>
        </w:tabs>
        <w:spacing w:line="276" w:lineRule="exact"/>
        <w:ind w:left="561" w:hanging="420"/>
        <w:rPr>
          <w:sz w:val="28"/>
          <w:szCs w:val="28"/>
        </w:rPr>
      </w:pPr>
      <w:r w:rsidRPr="00415894">
        <w:rPr>
          <w:sz w:val="28"/>
          <w:szCs w:val="28"/>
        </w:rPr>
        <w:t>Обработка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данных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z w:val="28"/>
          <w:szCs w:val="28"/>
        </w:rPr>
        <w:t>операторами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осуществляется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z w:val="28"/>
          <w:szCs w:val="28"/>
        </w:rPr>
        <w:t>на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z w:val="28"/>
          <w:szCs w:val="28"/>
        </w:rPr>
        <w:t>основе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принципов:</w:t>
      </w:r>
    </w:p>
    <w:p w14:paraId="53A303C0" w14:textId="77777777" w:rsidR="00EA5422" w:rsidRPr="00415894" w:rsidRDefault="00907DA9" w:rsidP="006B0C78">
      <w:pPr>
        <w:pStyle w:val="a5"/>
        <w:numPr>
          <w:ilvl w:val="2"/>
          <w:numId w:val="4"/>
        </w:numPr>
        <w:tabs>
          <w:tab w:val="left" w:pos="1133"/>
        </w:tabs>
        <w:spacing w:line="293" w:lineRule="exact"/>
        <w:ind w:left="1133" w:hanging="284"/>
        <w:jc w:val="left"/>
        <w:rPr>
          <w:sz w:val="28"/>
          <w:szCs w:val="28"/>
        </w:rPr>
      </w:pPr>
      <w:r w:rsidRPr="00415894">
        <w:rPr>
          <w:sz w:val="28"/>
          <w:szCs w:val="28"/>
        </w:rPr>
        <w:t>законности</w:t>
      </w:r>
      <w:r w:rsidRPr="00415894">
        <w:rPr>
          <w:spacing w:val="-6"/>
          <w:sz w:val="28"/>
          <w:szCs w:val="28"/>
        </w:rPr>
        <w:t xml:space="preserve"> </w:t>
      </w:r>
      <w:r w:rsidRPr="00415894">
        <w:rPr>
          <w:sz w:val="28"/>
          <w:szCs w:val="28"/>
        </w:rPr>
        <w:t>и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справедливости</w:t>
      </w:r>
      <w:r w:rsidRPr="00415894">
        <w:rPr>
          <w:spacing w:val="-3"/>
          <w:sz w:val="28"/>
          <w:szCs w:val="28"/>
        </w:rPr>
        <w:t xml:space="preserve"> </w:t>
      </w:r>
      <w:r w:rsidRPr="00415894">
        <w:rPr>
          <w:sz w:val="28"/>
          <w:szCs w:val="28"/>
        </w:rPr>
        <w:t>целей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и</w:t>
      </w:r>
      <w:r w:rsidRPr="00415894">
        <w:rPr>
          <w:spacing w:val="-5"/>
          <w:sz w:val="28"/>
          <w:szCs w:val="28"/>
        </w:rPr>
        <w:t xml:space="preserve"> </w:t>
      </w:r>
      <w:r w:rsidRPr="00415894">
        <w:rPr>
          <w:sz w:val="28"/>
          <w:szCs w:val="28"/>
        </w:rPr>
        <w:t>способов</w:t>
      </w:r>
      <w:r w:rsidRPr="00415894">
        <w:rPr>
          <w:spacing w:val="-3"/>
          <w:sz w:val="28"/>
          <w:szCs w:val="28"/>
        </w:rPr>
        <w:t xml:space="preserve"> </w:t>
      </w:r>
      <w:r w:rsidRPr="00415894">
        <w:rPr>
          <w:sz w:val="28"/>
          <w:szCs w:val="28"/>
        </w:rPr>
        <w:t>обработки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  <w:r w:rsidRPr="00415894">
        <w:rPr>
          <w:spacing w:val="-4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данных;</w:t>
      </w:r>
    </w:p>
    <w:p w14:paraId="2FD3CDD1" w14:textId="77777777" w:rsidR="00EA5422" w:rsidRPr="00415894" w:rsidRDefault="00907DA9" w:rsidP="006B0C78">
      <w:pPr>
        <w:pStyle w:val="a5"/>
        <w:numPr>
          <w:ilvl w:val="2"/>
          <w:numId w:val="4"/>
        </w:numPr>
        <w:tabs>
          <w:tab w:val="left" w:pos="1133"/>
        </w:tabs>
        <w:ind w:right="143" w:firstLine="708"/>
        <w:jc w:val="left"/>
        <w:rPr>
          <w:sz w:val="28"/>
          <w:szCs w:val="28"/>
        </w:rPr>
      </w:pPr>
      <w:r w:rsidRPr="00415894">
        <w:rPr>
          <w:sz w:val="28"/>
          <w:szCs w:val="28"/>
        </w:rPr>
        <w:t>соответствия целей обработки персональных данных целям, заранее определенным и заявленным при сборе персональных данных;</w:t>
      </w:r>
    </w:p>
    <w:p w14:paraId="6B8BA86F" w14:textId="77777777" w:rsidR="00EA5422" w:rsidRPr="00415894" w:rsidRDefault="00907DA9" w:rsidP="006B0C78">
      <w:pPr>
        <w:pStyle w:val="a5"/>
        <w:numPr>
          <w:ilvl w:val="2"/>
          <w:numId w:val="4"/>
        </w:numPr>
        <w:tabs>
          <w:tab w:val="left" w:pos="1133"/>
        </w:tabs>
        <w:ind w:right="145" w:firstLine="708"/>
        <w:jc w:val="left"/>
        <w:rPr>
          <w:sz w:val="28"/>
          <w:szCs w:val="28"/>
        </w:rPr>
      </w:pPr>
      <w:r w:rsidRPr="00415894">
        <w:rPr>
          <w:sz w:val="28"/>
          <w:szCs w:val="28"/>
        </w:rPr>
        <w:t>соответствия объема и характера обрабатываемых персональных данных, способов обработки персональных данных целям обработки персональных данных;</w:t>
      </w:r>
    </w:p>
    <w:p w14:paraId="3CD3E37B" w14:textId="77777777" w:rsidR="00EA5422" w:rsidRPr="00415894" w:rsidRDefault="00907DA9" w:rsidP="006B0C78">
      <w:pPr>
        <w:pStyle w:val="a5"/>
        <w:numPr>
          <w:ilvl w:val="2"/>
          <w:numId w:val="4"/>
        </w:numPr>
        <w:tabs>
          <w:tab w:val="left" w:pos="1133"/>
        </w:tabs>
        <w:spacing w:before="73"/>
        <w:ind w:right="144" w:firstLine="708"/>
        <w:rPr>
          <w:sz w:val="28"/>
          <w:szCs w:val="28"/>
        </w:rPr>
      </w:pPr>
      <w:r w:rsidRPr="00415894">
        <w:rPr>
          <w:sz w:val="28"/>
          <w:szCs w:val="28"/>
        </w:rPr>
        <w:t>достоверности персональных данных, их достаточности для целей обработки, недопустимости обработки персональных данных, избыточных по отношению к целям, заявленным при сборе персональных данных;</w:t>
      </w:r>
    </w:p>
    <w:p w14:paraId="27CACD3C" w14:textId="77777777" w:rsidR="00EA5422" w:rsidRPr="00415894" w:rsidRDefault="00907DA9" w:rsidP="006B0C78">
      <w:pPr>
        <w:pStyle w:val="a5"/>
        <w:numPr>
          <w:ilvl w:val="2"/>
          <w:numId w:val="4"/>
        </w:numPr>
        <w:tabs>
          <w:tab w:val="left" w:pos="1133"/>
        </w:tabs>
        <w:spacing w:before="1"/>
        <w:ind w:right="145" w:firstLine="708"/>
        <w:rPr>
          <w:sz w:val="28"/>
          <w:szCs w:val="28"/>
        </w:rPr>
      </w:pPr>
      <w:r w:rsidRPr="00415894">
        <w:rPr>
          <w:sz w:val="28"/>
          <w:szCs w:val="28"/>
        </w:rPr>
        <w:t>недопустимости объединения, созданных для несовместимых между собой целей баз данных, содержащих персональные данные;</w:t>
      </w:r>
    </w:p>
    <w:p w14:paraId="2A3051B0" w14:textId="77777777" w:rsidR="00EA5422" w:rsidRPr="00415894" w:rsidRDefault="00907DA9" w:rsidP="006B0C78">
      <w:pPr>
        <w:pStyle w:val="a5"/>
        <w:numPr>
          <w:ilvl w:val="2"/>
          <w:numId w:val="4"/>
        </w:numPr>
        <w:tabs>
          <w:tab w:val="left" w:pos="1133"/>
        </w:tabs>
        <w:ind w:right="147" w:firstLine="708"/>
        <w:rPr>
          <w:sz w:val="28"/>
          <w:szCs w:val="28"/>
        </w:rPr>
      </w:pPr>
      <w:r w:rsidRPr="00415894">
        <w:rPr>
          <w:sz w:val="28"/>
          <w:szCs w:val="28"/>
        </w:rPr>
        <w:t>уничтожения по достижении целей обработки персональных данных или в случае утраты необходимости в их достижении.</w:t>
      </w:r>
    </w:p>
    <w:p w14:paraId="1ABA8D14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611"/>
        </w:tabs>
        <w:spacing w:before="274"/>
        <w:ind w:right="139" w:firstLine="0"/>
        <w:rPr>
          <w:sz w:val="28"/>
          <w:szCs w:val="28"/>
        </w:rPr>
      </w:pPr>
      <w:r w:rsidRPr="00415894">
        <w:rPr>
          <w:sz w:val="28"/>
          <w:szCs w:val="28"/>
        </w:rPr>
        <w:t xml:space="preserve">Срок хранения персональных данных ограничен временем, определяемым целями их </w:t>
      </w:r>
      <w:r w:rsidRPr="00415894">
        <w:rPr>
          <w:spacing w:val="-2"/>
          <w:sz w:val="28"/>
          <w:szCs w:val="28"/>
        </w:rPr>
        <w:t>обработки.</w:t>
      </w:r>
    </w:p>
    <w:p w14:paraId="01C2FE54" w14:textId="0D24EA4A" w:rsidR="00EA5422" w:rsidRDefault="00EA5422">
      <w:pPr>
        <w:pStyle w:val="a3"/>
        <w:ind w:left="0"/>
        <w:jc w:val="left"/>
        <w:rPr>
          <w:sz w:val="28"/>
          <w:szCs w:val="28"/>
        </w:rPr>
      </w:pPr>
    </w:p>
    <w:p w14:paraId="5C3CD13A" w14:textId="77777777" w:rsidR="00415894" w:rsidRPr="00415894" w:rsidRDefault="00415894">
      <w:pPr>
        <w:pStyle w:val="a3"/>
        <w:ind w:left="0"/>
        <w:jc w:val="left"/>
        <w:rPr>
          <w:sz w:val="28"/>
          <w:szCs w:val="28"/>
        </w:rPr>
      </w:pPr>
    </w:p>
    <w:p w14:paraId="30A389A0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582"/>
        </w:tabs>
        <w:spacing w:before="1"/>
        <w:ind w:right="144" w:firstLine="0"/>
        <w:rPr>
          <w:sz w:val="28"/>
          <w:szCs w:val="28"/>
        </w:rPr>
      </w:pPr>
      <w:r w:rsidRPr="00415894">
        <w:rPr>
          <w:sz w:val="28"/>
          <w:szCs w:val="28"/>
        </w:rPr>
        <w:t xml:space="preserve">Обработка персональных данных осуществляется на основании условий, </w:t>
      </w:r>
      <w:r w:rsidRPr="00415894">
        <w:rPr>
          <w:sz w:val="28"/>
          <w:szCs w:val="28"/>
        </w:rPr>
        <w:lastRenderedPageBreak/>
        <w:t>определенных законодательством Российской Федерации.</w:t>
      </w:r>
    </w:p>
    <w:p w14:paraId="0CE37FF2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0EB00F9A" w14:textId="77777777" w:rsidR="00EA5422" w:rsidRPr="00415894" w:rsidRDefault="00907DA9" w:rsidP="006B0C78">
      <w:pPr>
        <w:pStyle w:val="a5"/>
        <w:numPr>
          <w:ilvl w:val="0"/>
          <w:numId w:val="4"/>
        </w:numPr>
        <w:tabs>
          <w:tab w:val="left" w:pos="381"/>
        </w:tabs>
        <w:rPr>
          <w:sz w:val="28"/>
          <w:szCs w:val="28"/>
        </w:rPr>
      </w:pPr>
      <w:r w:rsidRPr="00415894">
        <w:rPr>
          <w:sz w:val="28"/>
          <w:szCs w:val="28"/>
        </w:rPr>
        <w:t>Конфиденциальность</w:t>
      </w:r>
      <w:r w:rsidRPr="00415894">
        <w:rPr>
          <w:spacing w:val="-11"/>
          <w:sz w:val="28"/>
          <w:szCs w:val="28"/>
        </w:rPr>
        <w:t xml:space="preserve"> </w:t>
      </w:r>
      <w:r w:rsidRPr="00415894">
        <w:rPr>
          <w:sz w:val="28"/>
          <w:szCs w:val="28"/>
        </w:rPr>
        <w:t>персональных</w:t>
      </w:r>
      <w:r w:rsidRPr="00415894">
        <w:rPr>
          <w:spacing w:val="-9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данных</w:t>
      </w:r>
    </w:p>
    <w:p w14:paraId="135352A0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7E958921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644"/>
        </w:tabs>
        <w:ind w:right="146" w:firstLine="0"/>
        <w:rPr>
          <w:sz w:val="28"/>
          <w:szCs w:val="28"/>
        </w:rPr>
      </w:pPr>
      <w:r w:rsidRPr="00415894">
        <w:rPr>
          <w:sz w:val="28"/>
          <w:szCs w:val="28"/>
        </w:rPr>
        <w:t>Информация, относящаяся к персональным данным, является конфиденциальной и охраняется законом.</w:t>
      </w:r>
    </w:p>
    <w:p w14:paraId="49BAC25B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1CBEF135" w14:textId="3F35D401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567"/>
        </w:tabs>
        <w:ind w:right="144" w:firstLine="0"/>
        <w:rPr>
          <w:sz w:val="28"/>
          <w:szCs w:val="28"/>
        </w:rPr>
      </w:pPr>
      <w:r w:rsidRPr="00415894">
        <w:rPr>
          <w:sz w:val="28"/>
          <w:szCs w:val="28"/>
        </w:rPr>
        <w:t>Оператор принимает правовые, организационные и технические меры для защиты персональных данных Пользователя от неправомерного или случайного доступа, уничтожения, изменения, блокирования, копирования, предоставления, распространения и иных неправомерных действий.</w:t>
      </w:r>
    </w:p>
    <w:p w14:paraId="6438310E" w14:textId="77777777" w:rsidR="00EA5422" w:rsidRPr="00415894" w:rsidRDefault="00EA5422">
      <w:pPr>
        <w:pStyle w:val="a3"/>
        <w:ind w:left="0"/>
        <w:jc w:val="left"/>
        <w:rPr>
          <w:sz w:val="28"/>
          <w:szCs w:val="28"/>
        </w:rPr>
      </w:pPr>
    </w:p>
    <w:p w14:paraId="5ABEC5C5" w14:textId="77777777" w:rsidR="00EA5422" w:rsidRPr="00415894" w:rsidRDefault="00907DA9" w:rsidP="006B0C78">
      <w:pPr>
        <w:pStyle w:val="a5"/>
        <w:numPr>
          <w:ilvl w:val="0"/>
          <w:numId w:val="4"/>
        </w:numPr>
        <w:tabs>
          <w:tab w:val="left" w:pos="381"/>
        </w:tabs>
        <w:rPr>
          <w:sz w:val="28"/>
          <w:szCs w:val="28"/>
        </w:rPr>
      </w:pPr>
      <w:r w:rsidRPr="00415894">
        <w:rPr>
          <w:spacing w:val="-2"/>
          <w:sz w:val="28"/>
          <w:szCs w:val="28"/>
        </w:rPr>
        <w:t>Заключительные</w:t>
      </w:r>
      <w:r w:rsidRPr="00415894">
        <w:rPr>
          <w:spacing w:val="10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положения</w:t>
      </w:r>
    </w:p>
    <w:p w14:paraId="63B5EEAE" w14:textId="77777777" w:rsidR="00EA5422" w:rsidRPr="00415894" w:rsidRDefault="00EA5422">
      <w:pPr>
        <w:pStyle w:val="a3"/>
        <w:spacing w:before="1"/>
        <w:ind w:left="0"/>
        <w:jc w:val="left"/>
        <w:rPr>
          <w:sz w:val="28"/>
          <w:szCs w:val="28"/>
        </w:rPr>
      </w:pPr>
    </w:p>
    <w:p w14:paraId="55927A6D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561"/>
        </w:tabs>
        <w:ind w:left="561" w:hanging="420"/>
        <w:rPr>
          <w:sz w:val="28"/>
          <w:szCs w:val="28"/>
        </w:rPr>
      </w:pPr>
      <w:r w:rsidRPr="00415894">
        <w:rPr>
          <w:sz w:val="28"/>
          <w:szCs w:val="28"/>
        </w:rPr>
        <w:t>Настоящая</w:t>
      </w:r>
      <w:r w:rsidRPr="00415894">
        <w:rPr>
          <w:spacing w:val="-8"/>
          <w:sz w:val="28"/>
          <w:szCs w:val="28"/>
        </w:rPr>
        <w:t xml:space="preserve"> </w:t>
      </w:r>
      <w:r w:rsidRPr="00415894">
        <w:rPr>
          <w:sz w:val="28"/>
          <w:szCs w:val="28"/>
        </w:rPr>
        <w:t>Политика</w:t>
      </w:r>
      <w:r w:rsidRPr="00415894">
        <w:rPr>
          <w:spacing w:val="-9"/>
          <w:sz w:val="28"/>
          <w:szCs w:val="28"/>
        </w:rPr>
        <w:t xml:space="preserve"> </w:t>
      </w:r>
      <w:r w:rsidRPr="00415894">
        <w:rPr>
          <w:sz w:val="28"/>
          <w:szCs w:val="28"/>
        </w:rPr>
        <w:t>является</w:t>
      </w:r>
      <w:r w:rsidRPr="00415894">
        <w:rPr>
          <w:spacing w:val="-7"/>
          <w:sz w:val="28"/>
          <w:szCs w:val="28"/>
        </w:rPr>
        <w:t xml:space="preserve"> </w:t>
      </w:r>
      <w:r w:rsidRPr="00415894">
        <w:rPr>
          <w:spacing w:val="-2"/>
          <w:sz w:val="28"/>
          <w:szCs w:val="28"/>
        </w:rPr>
        <w:t>общедоступной.</w:t>
      </w:r>
    </w:p>
    <w:p w14:paraId="6F6F930B" w14:textId="77777777" w:rsidR="00EA5422" w:rsidRPr="00415894" w:rsidRDefault="00907DA9" w:rsidP="006B0C78">
      <w:pPr>
        <w:pStyle w:val="a5"/>
        <w:numPr>
          <w:ilvl w:val="1"/>
          <w:numId w:val="4"/>
        </w:numPr>
        <w:tabs>
          <w:tab w:val="left" w:pos="575"/>
        </w:tabs>
        <w:ind w:right="144" w:firstLine="0"/>
        <w:rPr>
          <w:sz w:val="28"/>
          <w:szCs w:val="28"/>
        </w:rPr>
      </w:pPr>
      <w:r w:rsidRPr="00415894">
        <w:rPr>
          <w:sz w:val="28"/>
          <w:szCs w:val="28"/>
        </w:rPr>
        <w:t>Настоящая Политика подлежит изменению, дополнению в случае внесения изменений в действующие законодательные акты и появления новых законодательных актов, и специальных нормативных документов по обработке и защите персональных данных.</w:t>
      </w:r>
    </w:p>
    <w:sectPr w:rsidR="00EA5422" w:rsidRPr="00415894">
      <w:pgSz w:w="11910" w:h="16840"/>
      <w:pgMar w:top="10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94B27"/>
    <w:multiLevelType w:val="multilevel"/>
    <w:tmpl w:val="1060A44A"/>
    <w:lvl w:ilvl="0">
      <w:start w:val="1"/>
      <w:numFmt w:val="decimal"/>
      <w:lvlText w:val="%1."/>
      <w:lvlJc w:val="left"/>
      <w:pPr>
        <w:ind w:left="38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>
      <w:start w:val="2"/>
      <w:numFmt w:val="decimal"/>
      <w:suff w:val="nothing"/>
      <w:lvlText w:val="%1.%2."/>
      <w:lvlJc w:val="left"/>
      <w:pPr>
        <w:ind w:left="141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2">
      <w:numFmt w:val="bullet"/>
      <w:lvlText w:val=""/>
      <w:lvlJc w:val="left"/>
      <w:pPr>
        <w:ind w:left="14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3">
      <w:numFmt w:val="bullet"/>
      <w:lvlText w:val="•"/>
      <w:lvlJc w:val="left"/>
      <w:pPr>
        <w:ind w:left="1730" w:hanging="286"/>
      </w:pPr>
      <w:rPr>
        <w:rFonts w:hint="default"/>
      </w:rPr>
    </w:lvl>
    <w:lvl w:ilvl="4">
      <w:numFmt w:val="bullet"/>
      <w:lvlText w:val="•"/>
      <w:lvlJc w:val="left"/>
      <w:pPr>
        <w:ind w:left="2900" w:hanging="286"/>
      </w:pPr>
      <w:rPr>
        <w:rFonts w:hint="default"/>
      </w:rPr>
    </w:lvl>
    <w:lvl w:ilvl="5">
      <w:numFmt w:val="bullet"/>
      <w:lvlText w:val="•"/>
      <w:lvlJc w:val="left"/>
      <w:pPr>
        <w:ind w:left="4070" w:hanging="286"/>
      </w:pPr>
      <w:rPr>
        <w:rFonts w:hint="default"/>
      </w:rPr>
    </w:lvl>
    <w:lvl w:ilvl="6">
      <w:numFmt w:val="bullet"/>
      <w:lvlText w:val="•"/>
      <w:lvlJc w:val="left"/>
      <w:pPr>
        <w:ind w:left="5241" w:hanging="286"/>
      </w:pPr>
      <w:rPr>
        <w:rFonts w:hint="default"/>
      </w:rPr>
    </w:lvl>
    <w:lvl w:ilvl="7">
      <w:numFmt w:val="bullet"/>
      <w:lvlText w:val="•"/>
      <w:lvlJc w:val="left"/>
      <w:pPr>
        <w:ind w:left="6411" w:hanging="286"/>
      </w:pPr>
      <w:rPr>
        <w:rFonts w:hint="default"/>
      </w:rPr>
    </w:lvl>
    <w:lvl w:ilvl="8">
      <w:numFmt w:val="bullet"/>
      <w:lvlText w:val="•"/>
      <w:lvlJc w:val="left"/>
      <w:pPr>
        <w:ind w:left="7581" w:hanging="286"/>
      </w:pPr>
      <w:rPr>
        <w:rFonts w:hint="default"/>
      </w:rPr>
    </w:lvl>
  </w:abstractNum>
  <w:abstractNum w:abstractNumId="1" w15:restartNumberingAfterBreak="0">
    <w:nsid w:val="310F45CB"/>
    <w:multiLevelType w:val="hybridMultilevel"/>
    <w:tmpl w:val="86A628F6"/>
    <w:lvl w:ilvl="0" w:tplc="E51CF310">
      <w:numFmt w:val="bullet"/>
      <w:lvlText w:val=""/>
      <w:lvlJc w:val="left"/>
      <w:pPr>
        <w:ind w:left="14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EC3926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F634BBD0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B2585276">
      <w:numFmt w:val="bullet"/>
      <w:lvlText w:val="•"/>
      <w:lvlJc w:val="left"/>
      <w:pPr>
        <w:ind w:left="3074" w:hanging="286"/>
      </w:pPr>
      <w:rPr>
        <w:rFonts w:hint="default"/>
        <w:lang w:val="ru-RU" w:eastAsia="en-US" w:bidi="ar-SA"/>
      </w:rPr>
    </w:lvl>
    <w:lvl w:ilvl="4" w:tplc="D550FD08">
      <w:numFmt w:val="bullet"/>
      <w:lvlText w:val="•"/>
      <w:lvlJc w:val="left"/>
      <w:pPr>
        <w:ind w:left="4052" w:hanging="286"/>
      </w:pPr>
      <w:rPr>
        <w:rFonts w:hint="default"/>
        <w:lang w:val="ru-RU" w:eastAsia="en-US" w:bidi="ar-SA"/>
      </w:rPr>
    </w:lvl>
    <w:lvl w:ilvl="5" w:tplc="B72CA36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0346FAEE">
      <w:numFmt w:val="bullet"/>
      <w:lvlText w:val="•"/>
      <w:lvlJc w:val="left"/>
      <w:pPr>
        <w:ind w:left="6009" w:hanging="286"/>
      </w:pPr>
      <w:rPr>
        <w:rFonts w:hint="default"/>
        <w:lang w:val="ru-RU" w:eastAsia="en-US" w:bidi="ar-SA"/>
      </w:rPr>
    </w:lvl>
    <w:lvl w:ilvl="7" w:tplc="39E091CC">
      <w:numFmt w:val="bullet"/>
      <w:lvlText w:val="•"/>
      <w:lvlJc w:val="left"/>
      <w:pPr>
        <w:ind w:left="6987" w:hanging="286"/>
      </w:pPr>
      <w:rPr>
        <w:rFonts w:hint="default"/>
        <w:lang w:val="ru-RU" w:eastAsia="en-US" w:bidi="ar-SA"/>
      </w:rPr>
    </w:lvl>
    <w:lvl w:ilvl="8" w:tplc="B3B0D3FA">
      <w:numFmt w:val="bullet"/>
      <w:lvlText w:val="•"/>
      <w:lvlJc w:val="left"/>
      <w:pPr>
        <w:ind w:left="796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4F1109F5"/>
    <w:multiLevelType w:val="multilevel"/>
    <w:tmpl w:val="CAC4780E"/>
    <w:lvl w:ilvl="0">
      <w:start w:val="1"/>
      <w:numFmt w:val="decimal"/>
      <w:suff w:val="nothing"/>
      <w:lvlText w:val="%1."/>
      <w:lvlJc w:val="left"/>
      <w:pPr>
        <w:ind w:left="38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4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3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0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41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1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1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61A700B1"/>
    <w:multiLevelType w:val="multilevel"/>
    <w:tmpl w:val="EC3E8B22"/>
    <w:lvl w:ilvl="0">
      <w:start w:val="1"/>
      <w:numFmt w:val="decimal"/>
      <w:lvlText w:val="%1."/>
      <w:lvlJc w:val="left"/>
      <w:pPr>
        <w:ind w:left="95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suff w:val="nothing"/>
      <w:lvlText w:val="%1.%2."/>
      <w:lvlJc w:val="left"/>
      <w:pPr>
        <w:ind w:left="1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40" w:hanging="2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14" w:hanging="2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88" w:hanging="2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62" w:hanging="2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6" w:hanging="2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10" w:hanging="262"/>
      </w:pPr>
      <w:rPr>
        <w:rFonts w:hint="default"/>
        <w:lang w:val="ru-RU" w:eastAsia="en-US" w:bidi="ar-SA"/>
      </w:rPr>
    </w:lvl>
  </w:abstractNum>
  <w:num w:numId="1" w16cid:durableId="1159426516">
    <w:abstractNumId w:val="1"/>
  </w:num>
  <w:num w:numId="2" w16cid:durableId="605229976">
    <w:abstractNumId w:val="2"/>
  </w:num>
  <w:num w:numId="3" w16cid:durableId="997227026">
    <w:abstractNumId w:val="3"/>
  </w:num>
  <w:num w:numId="4" w16cid:durableId="1786728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422"/>
    <w:rsid w:val="00165AE9"/>
    <w:rsid w:val="002150D6"/>
    <w:rsid w:val="00415894"/>
    <w:rsid w:val="006B0C78"/>
    <w:rsid w:val="006D5554"/>
    <w:rsid w:val="00746F20"/>
    <w:rsid w:val="00907DA9"/>
    <w:rsid w:val="00D52683"/>
    <w:rsid w:val="00E42CFE"/>
    <w:rsid w:val="00EA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41232"/>
  <w15:docId w15:val="{7BB5193E-C0B7-4DA5-8AD7-351DA2174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73"/>
      <w:ind w:left="4502" w:hanging="4223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41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6B0C78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B0C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Иванов Иван</cp:lastModifiedBy>
  <cp:revision>10</cp:revision>
  <cp:lastPrinted>2025-11-19T13:39:00Z</cp:lastPrinted>
  <dcterms:created xsi:type="dcterms:W3CDTF">2025-11-19T12:34:00Z</dcterms:created>
  <dcterms:modified xsi:type="dcterms:W3CDTF">2025-11-20T09:23:00Z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2016</vt:lpwstr>
  </property>
</Properties>
</file>